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CE" w:rsidRDefault="002E257D">
      <w:r>
        <w:t xml:space="preserve">Методика проведения подвижных игр включает в себя неограниченные возможности комплексного использования разнообразных приемов, направленных на формирование личности ребенка, умелое дидактическое руководство игрой. Особое значение имеют профессиональная подготовка педагога, педагогическая наблюдательность и предвидение. Стимулируя у ребенка интерес к игре, увлекая его игровой деятельностью, педагог замечает и выделяет существенные факторы в его развитии и поведении; определяет (подчас по отдельным штрихам) реальные изменения в знаниях, умениях и навыках. Важно помочь ребенку закрепить положительные качества и постепенно преодолеть отрицательные. Педагогическая наблюдательность, любовь к детям позволяют педагогу вдумчиво выбирать методы руководства их деятельностью, корректировать поведение ребенка и свое собственное; создавать радостную, доброжелательную атмосферу в группе. Детская радость, сопровождающая игру, способствует формированию физических, психических, духовных, эстетических и нравственных качеств ребенка. Методика проведения подвижной игры направлена на воспитание эмоционального, сознательно действующего в меру своих возможностей и владеющего разнообразными двигательными навыками ребенка. Под доброжелательным, внимательным руководством воспитателя формируется творчески мыслящий человек, умеющий ориентироваться в окружающей среде, активно преодолевать встречающиеся трудности, проявлять доброжелательное отношение к товарищам, выдержку, самообладание. Любую игру следует объяснять примерно по такой схеме: - название игры (можно сказать, с какой целью она проводится); - роли играющих и их расположение на площадке; - содержание; - цель; - правила. Заканчивается объяснение ответами на вопросы </w:t>
      </w:r>
      <w:proofErr w:type="gramStart"/>
      <w:r>
        <w:t>играющих</w:t>
      </w:r>
      <w:proofErr w:type="gramEnd"/>
      <w:r>
        <w:t xml:space="preserve">. Отвечать» следует громко, обращаясь при этом ко всем. Рассказывая о ходе игры, воспитатель должен еще раз заострить внимание на правилах, чтобы дети лучше их запомнили. Желательно выделять голосом важные игровые моменты. Не следует употреблять сложных терминов, а новые понятия необходимо объяснять. Обязательным условием успешного проведения подвижных игр является учет индивидуальных особенностей каждого ребенка. Поведение в игре во многом зависит от имеющихся двигательных штыков, типологических особенностей нервной системы. Подбор подвижных игр зависит от условий работы каждой возрастной группы: общего уровня физического, умственного развития детей, их двигательных умений; состояния здоровья каждого ребенка, его индивидуальных типологических особенностей, времени года, режима дня, места проведения игр, интересов детей. При подборе подвижных игр следует принимать во внимание </w:t>
      </w:r>
      <w:proofErr w:type="spellStart"/>
      <w:r>
        <w:t>сформированность</w:t>
      </w:r>
      <w:proofErr w:type="spellEnd"/>
      <w:r>
        <w:t xml:space="preserve"> у детей представлений об обыгрываемом сюжете. Обязательным условием подготовки педагога к проведению подвижных игр является предварительное разучивание движений как имитационных, так и физических упражнений, действий, которые дети выполняют в игре. Педагог обращает внимание на правильное, раскованное, выразительное выполнение двигательных действий. Для лучшего понимания игрового сюжета педагог проводит предварительную работу: читает художественные произведения, организует наблюдения за природой, за животными, деятельностью людей различных профессий (водителями, спортсменами и т. д.), просмотр видеофильмов, кино- и диафильмов, беседы. Значительное внимание педагог уделяет подготовке атрибутов игры — изготавливает атрибуты вместе с детьми или в их присутствии (в зависимости от возраста). Важно правильно организовать игру в отношении содержания, очередности выполнения заданий. Игра может быть проведена одновременно со всеми детьми или с небольшой группой. Педагог варьирует способы организации игр в зависимости от их структуры и характера, места проведения движений. Продумывает способы сбора ребят на игру и внесение игровых атрибутов. Ознакомление детей с новой игрой проводится четко, лаконично, образно, эмоционально и продолжается 1,5—2 мин. Объяснение сюжетной подвижной игры, как уже отмечалось, дается после предварительной работы по формированию представлений об игровых образах. Тематика </w:t>
      </w:r>
      <w:r>
        <w:lastRenderedPageBreak/>
        <w:t xml:space="preserve">сюжетных подвижных игр разнообразна: это могут быть эпизоды из жизни людей, явления природы, подражание повадкам животных. В ходе объяснения новой игры перед детьми ставится игровая цель, способствующая активизации мышления, осознанию игровых правил, формированию и совершенствованию двигательных навыков. При объяснении игры используется краткий образный сюжетный рассказ. Постепенно к составлению вариантом подключаются и дети, что способствует развитию детского творчества. Руководи игрой, педагог формирует правильную самооценку, доброжелательные взаимоотношения, дружбу и взаимовыручку, учит детей преодолевать трудности. Преодоление трудностей П. </w:t>
      </w:r>
      <w:proofErr w:type="spellStart"/>
      <w:r>
        <w:t>Каптерев</w:t>
      </w:r>
      <w:proofErr w:type="spellEnd"/>
      <w:r>
        <w:t xml:space="preserve"> называл явственным закаливанием, связывая его с формированием высокого духовного потенциала. Правильное педагогическое руководство игрой помогает ребенку понять себя, своих товарищей, обеспечивает развитие и реализацию его творческих сил, оказывает </w:t>
      </w:r>
      <w:proofErr w:type="spellStart"/>
      <w:r>
        <w:t>психокоррекционное</w:t>
      </w:r>
      <w:proofErr w:type="spellEnd"/>
      <w:r>
        <w:t xml:space="preserve">, психотерапевтическое воздействие. Подводя итог игры, воспитатель отмечает ребят, хорошо выполнивших свои роли, проявивших смекалку, выдержку, взаимопомощь, творчество. Отмечая действия детей, нарушивших условия и правила игры, педагог </w:t>
      </w:r>
      <w:proofErr w:type="gramStart"/>
      <w:r>
        <w:t>высказывает уверенность</w:t>
      </w:r>
      <w:proofErr w:type="gramEnd"/>
      <w:r>
        <w:t xml:space="preserve"> в том, что в следующий раз ребята постараются, и будут играть лучше. Игровая деятельность ребенка начинает развиваться уже в раннем возрасте. Для того чтобы игра малышей была полноценной, необходимо создавать для них педагогически целесообразную внешнюю обстановку, правильно подбирать игрушки. В играх детей старше полутора лет можно заметить признаки подражания взрослым. Учитывая это, воспитатель вовлекает их в игры с помощью игрушек, старается разбудить интерес эмоциональным образным объяснением. В младших группах наиболее часто используются сюжетные игры и простейшие несюжетные игры типа «</w:t>
      </w:r>
      <w:proofErr w:type="spellStart"/>
      <w:r>
        <w:t>Ловишки</w:t>
      </w:r>
      <w:proofErr w:type="spellEnd"/>
      <w:r>
        <w:t xml:space="preserve">», также игры-забавы. Малышей привлекает в игре главным образом процесс действия: им интересно бежать, догонять, бросать и т.д. Важно научить их действовать точно по сигналу, подчиняться простым правилам игры. Успешность проведения игры зависит от воспитателя, и должен заинтересовать детей, дать образцы движений. Ведущие роли в игре педагог выполняет сам или поручает наиболее активному ребенку, иногда готовит к этому кого-то из ребят старших групп, важно помнить, что водящий только делает вид, что ловит детей: этот педагогический прием используется для того, чтобы малыши не испугались, и у них не пропал интерес к игре. При проведении сюжетных игр рекомендуется применять методику, обращенную к воображению ребенка. С этой целью используют образные возможности сюжетного рассказа. Для младшей группы рекомендуются игры с текстом. При проведении таких игр, как «Заяц», «Поезд» и др., воспитатель выразительно читает текст, сопровождая его соответствующими движениями. Такие игры воспитывают у детей чувство ритма. Ребята, слушая воспитателя, стараются подражать его движениям. К четырем годам у детей накапливается двигательный опыт, движения становятся более координированными. Учитывая этот фактор, педагог усложняет условия проведения игры: увеличивает расстояние для бега, метания, высоту прыжков; подбирает игры, упражняющие в ловкости, смелости, выдержке. В средней группе воспитатель уже распределяет роли среди детей. Роль ведущего поначалу поручается детям, которые могут с ней справиться. Если ребенку не по силам четко выполнить задание, он может потерять веру в свои возможности и его трудно будет привлечь к активным действиям. Педагог отмечает успехи детей в игре, воспитывает доброжелательность, честность, справедливость. В средней группе широко используются сюжетные игры типа: «Кот и мыши», «Котята и щенята», «Мышеловка» и др., несюжетные игры: «Найди себе пару», «Чье звено скорее соберется?» и др. Как и в младшей группе, воспитатель, проводя сюжетную игру, использует образный рассказ. Сказочные игровые образы побуждают ребенка комбинировать реальные черты воспринимаемого сюжета в новые сочетания. Воображение ребенка пятого года жизни носит воссоздающий характер, поэтому воспитатель должен все время направлять его развитие. Здесь также велика роль образного сюжетного </w:t>
      </w:r>
      <w:r>
        <w:lastRenderedPageBreak/>
        <w:t xml:space="preserve">рассказа. В подвижных играх детей старшего дошкольного возраста используются более сложные движения. Перед ребятами ставится задача мгновенно реагировать на изменение игровой ситуации, проявлять смелость, сообразительность, выдержку, смекалку, сноровку. Движения детей 5—6 лет отличаются большей </w:t>
      </w:r>
      <w:proofErr w:type="spellStart"/>
      <w:r>
        <w:t>координированностью</w:t>
      </w:r>
      <w:proofErr w:type="spellEnd"/>
      <w:r>
        <w:t xml:space="preserve">, точностью, поэтому наряду с сюжетными и несюжетными играми широко используются игры с элементами соревнования, которые поначалу целесообразно вводить как соревнование между несколькими детьми, равными по физическим силам и уровню развития двигательных навыков. Так, в игре «Кто скорее добежит до флажка?» задание выполняют 2—3 ребенка. По мере овладения детьми навыками ориентировки в пространстве вводятся соревнования по звеньям. Выигравшим считается звено, участники которого справятся с заданием быстро и правильно. В подготовительной к школе группе большинство детей хорошо владеют основными движениями. Воспитатель обращает внимание на качество движений, следит за тем, чтобы они были легкими, красивыми, уверенными. Ребята должны быстро ориентироваться в пространстве, проявлять выдержку, смелость, находчивость, творчески решать двигательные задачи. Необходимо ставить перед ними в играх задачи для самостоятельного решения. Осуществляя поиск решения тех или иных двигательных задач в подвижных играх, дети получают знания самостоятельно. Знания, добытые собственными усилиями, усваиваются сознательно и прочнее запечатлеваются в памяти. Решение разнообразных задач рождает веру в свои силы, вызывает радость от самостоятельных маленьких открытий. При умелом руководстве воспитателя подвижной игрой успешно формируется творческая активность детей: они придумывают варианты игр, новые сюжеты, более сложные игровые задания. Важную роль в развитии творческой деятельности детей играет привлечение их к составлению вариантов игр, усложнению правил. Поначалу ведущая роль в этом принадлежит воспитателю, но постепенно детям предоставляется все больше самостоятельности. Используя метод творческих заданий, воспитатель постепенно подводит детей к придумыванию подвижных игр и самостоятельной их организации. Таким образом, показателем творчества детей в игре является не только быстрота реакции, умение войти в роль, передавая свое понимание образа, самостоятельность в решение двигательных задач в связи с изменением игровой ситуации, но и способность к созданию комбинаций движений, вариантов игр, усложнению правил. Высшим проявлением творчества является придумывание ребятами подвижных игр и умение самостоятельно их организовывать. В подготовительной к школе группе, наряду с сюжетными и несюжетными играми, проводятся игры-эстафеты, спортивные игры, игры с элементами соревнования. Дети подготовительной группы должны знать все способы выбора ведущих, широко пользоваться считалками. Важно использовать игры не только для совершенствования двигательных навыков, но и для воспитания всех сторон личности ребенка. Продуманная методика проведения подвижных игр способствует раскрытию индивидуальных способностей ребенка, помогает воспитать его </w:t>
      </w:r>
      <w:proofErr w:type="gramStart"/>
      <w:r>
        <w:t>здоровым</w:t>
      </w:r>
      <w:proofErr w:type="gramEnd"/>
      <w:r>
        <w:t>, бодрым, жизнерадостным, активным, умеющим самостоятельно и творчески решать самые разнообразные задачи.</w:t>
      </w:r>
      <w:bookmarkStart w:id="0" w:name="_GoBack"/>
      <w:bookmarkEnd w:id="0"/>
    </w:p>
    <w:sectPr w:rsidR="00E72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DC"/>
    <w:rsid w:val="002E257D"/>
    <w:rsid w:val="00C17ADC"/>
    <w:rsid w:val="00E7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1690</Words>
  <Characters>9635</Characters>
  <Application>Microsoft Office Word</Application>
  <DocSecurity>0</DocSecurity>
  <Lines>80</Lines>
  <Paragraphs>22</Paragraphs>
  <ScaleCrop>false</ScaleCrop>
  <Company>SPecialiST RePack</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2021-01-29T23:07:00Z</dcterms:created>
  <dcterms:modified xsi:type="dcterms:W3CDTF">2021-01-29T23:07:00Z</dcterms:modified>
</cp:coreProperties>
</file>